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E3" w:rsidRDefault="00701EE3" w:rsidP="00701EE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b/>
          <w:sz w:val="32"/>
          <w:szCs w:val="32"/>
          <w:shd w:val="clear" w:color="auto" w:fill="F0F0F0"/>
          <w:lang w:eastAsia="ru-RU"/>
        </w:rPr>
        <w:t>Расписание ОГЭ 2021</w:t>
      </w:r>
    </w:p>
    <w:p w:rsidR="00701EE3" w:rsidRPr="00701EE3" w:rsidRDefault="00701EE3" w:rsidP="00701EE3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0F0F0"/>
          <w:lang w:eastAsia="ru-RU"/>
        </w:rPr>
      </w:pP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и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Рособрнадзор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представили проект расписания ОГЭ в 2021 году. Документ опубликован на федеральном портале проектов нормативных правовых актов.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prikaz-raspisanie-oge.docx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701EE3" w:rsidRP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  <w:t xml:space="preserve">Досрочный период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20 апреля (вторник) – математика;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23 апреля (пятница) – русский язык;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26 апреля (понедельник) – информатика, обществознание, химия, литература;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gram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29 апреля (четверг) – история, биология, физика, география, иностранные языки (английский, французский, немецкий, испанский)</w:t>
      </w:r>
      <w:proofErr w:type="gramEnd"/>
    </w:p>
    <w:p w:rsidR="00701EE3" w:rsidRP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b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  <w:t>Резервные дни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4 мая (вторник) – математика;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proofErr w:type="gram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5 мая (среда) – история, биология, физика, география, иностранные языки (английский, французский, немецкий, испанский); </w:t>
      </w:r>
      <w:proofErr w:type="gramEnd"/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6 мая (четверг) – информатика, обществознание, химия, литература;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11 мая (вторник) – русский язык;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14 мая (пятни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ца) – по всем учебным предметам</w:t>
      </w:r>
    </w:p>
    <w:p w:rsidR="00701EE3" w:rsidRP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b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  <w:t xml:space="preserve">Основной период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gram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21 мая (пятница) – иностранные 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языки (английский, французский, немецкий, испанский); 22 мая (суббота) – 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иностранные языки (английский, французский, немецкий, испанский); 25 мая (вторник) – 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история, физика, биология, химия; </w:t>
      </w:r>
      <w:proofErr w:type="gramEnd"/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28 мая (пятница) – обществознание;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1 июня (вторник) – биология, информатика, география, химия;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4 июня (пятница) – русский язык;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8 июня (вторник) – математика;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11 июня (пятница) – литература, 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физика, информатика, география</w:t>
      </w:r>
    </w:p>
    <w:p w:rsidR="00701EE3" w:rsidRP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  <w:t>Резервные дни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22 июня (вторник) – по всем учебным предметам (кроме русского языка и математики); 23 июня (среда) – русский язык;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24 июня (четверг) – по всем учебным предметам (кроме русского языка и математики);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28 июня (понедельник) – математика;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29 июня (вторник) – по всем учебным предметам;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1 июля (четверг) – по всем учебным предметам;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16 сентября (четверг) – русский язык;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17 сентября (пятница) – по всем учебным предметам (кроме русского языка и математики);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20 сентября (понедельник) – математика;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21 сентября (вторник) – по всем учебным предметам (кроме русского языка и математики);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22 сентября (сре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да) – по всем учебным предметам</w:t>
      </w:r>
    </w:p>
    <w:p w:rsidR="00701EE3" w:rsidRP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0F0F0"/>
          <w:lang w:eastAsia="ru-RU"/>
        </w:rPr>
        <w:t xml:space="preserve"> Дополнительный период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3 сентября (пятница) – русский язык;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6 сентября (понедельник) – математика;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9 сентября (четверг) – история, биология, физика, география;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proofErr w:type="gram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13 сентября (понедельник) – обществознание, химия, информатика, литература, иностранные языки (английский, французский, немецкий, испанский). </w:t>
      </w:r>
      <w:proofErr w:type="gramEnd"/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ОГЭ по всем учебным предметам начинается в 10.00 по местному времени. Продолжительность ОГЭ по математике, русскому языку, литературе составляет 3 часа 55 минут (235 минут);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по физике, обществознанию, истории, биологии, химии – 3 часа (180 минут);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lastRenderedPageBreak/>
        <w:t xml:space="preserve"> по информатике и информационно-коммуникационным технологиям (ИКТ), географии – 2 часа 30 минут (150 минут);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gram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иностранным языкам (английский, французский, немецкий, испанский) (кроме раздела «Говорение») – 2 часа (120 минут); </w:t>
      </w:r>
      <w:proofErr w:type="gramEnd"/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proofErr w:type="gram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по иностранным языкам (английский, французский, немецкий, испанский) </w:t>
      </w:r>
      <w:r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(раздел «Говорение») – 15 минут</w:t>
      </w:r>
      <w:proofErr w:type="gramEnd"/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→ по русскому языку – орфографические словари, позволяющие устанавливать нормативное написание слов;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→ 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курса математики образовательной программы основного общего образования; → по физике – линейка для построения графиков, оптических и электрических схем; </w:t>
      </w:r>
      <w:proofErr w:type="gram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sin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cos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tg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ctg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arcsin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arccos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arctg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), а также не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</w:t>
      </w:r>
      <w:r w:rsidRPr="00701EE3">
        <w:rPr>
          <w:rFonts w:ascii="Times New Roman" w:hAnsi="Times New Roman" w:cs="Times New Roman"/>
          <w:sz w:val="24"/>
          <w:szCs w:val="24"/>
          <w:lang w:eastAsia="ru-RU"/>
        </w:rPr>
        <w:t>лабораторное оборудование для выполнения экспериментальных заданий КИМ ОГЭ по проведению измерения физических величин;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lang w:eastAsia="ru-RU"/>
        </w:rPr>
        <w:t xml:space="preserve"> → по химии – непрограммируемый калькулятор; лабораторное оборудование для проведения химических опытов, предусмотренных заданиями КИМ ОГЭ; периодическая система химических элементов</w:t>
      </w: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Д.И. Менделеева, таблица растворимости солей, кислот и оснований в воде, электрохимический ряд напряжений металлов;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→ по биологии – линейка для проведения измерений при выполнении заданий КИМ ОГЭ с рисунками; непрограммируемый калькулятор; 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→ 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→ 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 КИМ ОГЭ;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→ 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Аудирование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аудиогарнитура</w:t>
      </w:r>
      <w:proofErr w:type="spellEnd"/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для выполнения заданий раздела «Говорение» КИМ ОГЭ;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>→ 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</w:pPr>
    </w:p>
    <w:p w:rsidR="00701EE3" w:rsidRP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shd w:val="clear" w:color="auto" w:fill="F0F0F0"/>
          <w:lang w:eastAsia="ru-RU"/>
        </w:rPr>
        <w:t xml:space="preserve"> 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701EE3" w:rsidRPr="00701EE3" w:rsidRDefault="00701EE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  <w:r w:rsidRPr="00701EE3">
        <w:rPr>
          <w:rFonts w:ascii="Times New Roman" w:hAnsi="Times New Roman" w:cs="Times New Roman"/>
          <w:sz w:val="24"/>
          <w:szCs w:val="24"/>
          <w:lang w:eastAsia="ru-RU"/>
        </w:rPr>
        <w:t>Читать далее: </w:t>
      </w:r>
      <w:hyperlink r:id="rId4" w:history="1">
        <w:r w:rsidRPr="00701EE3">
          <w:rPr>
            <w:rFonts w:ascii="Times New Roman" w:hAnsi="Times New Roman" w:cs="Times New Roman"/>
            <w:color w:val="3763C2"/>
            <w:sz w:val="24"/>
            <w:szCs w:val="24"/>
            <w:lang w:eastAsia="ru-RU"/>
          </w:rPr>
          <w:t>https://4ege.ru/gia-in-9/60303-raspisanie-oge-2021.html</w:t>
        </w:r>
      </w:hyperlink>
    </w:p>
    <w:p w:rsidR="00B45973" w:rsidRPr="00701EE3" w:rsidRDefault="00B45973" w:rsidP="00701EE3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B45973" w:rsidRPr="00701EE3" w:rsidSect="00B4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E3"/>
    <w:rsid w:val="00701EE3"/>
    <w:rsid w:val="00B4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EE3"/>
    <w:rPr>
      <w:color w:val="0000FF"/>
      <w:u w:val="single"/>
    </w:rPr>
  </w:style>
  <w:style w:type="paragraph" w:styleId="a5">
    <w:name w:val="No Spacing"/>
    <w:uiPriority w:val="1"/>
    <w:qFormat/>
    <w:rsid w:val="00701E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gia-in-9/60303-raspisanie-oge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Кочергина</cp:lastModifiedBy>
  <cp:revision>2</cp:revision>
  <dcterms:created xsi:type="dcterms:W3CDTF">2020-10-22T13:09:00Z</dcterms:created>
  <dcterms:modified xsi:type="dcterms:W3CDTF">2020-10-22T13:20:00Z</dcterms:modified>
</cp:coreProperties>
</file>