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DF" w:rsidRPr="001E4FDC" w:rsidRDefault="00693FDF" w:rsidP="00693FDF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Муниципальное казенное общеобразовательное учреждение</w:t>
      </w:r>
    </w:p>
    <w:p w:rsidR="00693FDF" w:rsidRPr="001E4FDC" w:rsidRDefault="00693FDF" w:rsidP="00693FDF">
      <w:pPr>
        <w:keepNext/>
        <w:spacing w:after="0" w:line="240" w:lineRule="auto"/>
        <w:ind w:left="36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Новосибирского района Новосибирской области</w:t>
      </w:r>
    </w:p>
    <w:p w:rsidR="00693FDF" w:rsidRPr="001E4FDC" w:rsidRDefault="00693FDF" w:rsidP="00693FDF">
      <w:pPr>
        <w:keepNext/>
        <w:spacing w:after="0"/>
        <w:ind w:left="36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«Алексеевская основная школа №4»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3859"/>
      </w:tblGrid>
      <w:tr w:rsidR="00693FDF" w:rsidRPr="001E4FDC" w:rsidTr="00693FDF">
        <w:trPr>
          <w:trHeight w:val="48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F" w:rsidRPr="001E4FDC" w:rsidRDefault="00693FDF" w:rsidP="00693FDF">
            <w:pPr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учителей ________________________________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от «____» августа 201  года № ___</w:t>
            </w:r>
          </w:p>
          <w:p w:rsidR="00693FDF" w:rsidRPr="001E4FDC" w:rsidRDefault="00693FDF" w:rsidP="00693FDF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__________________  __________________</w:t>
            </w:r>
          </w:p>
          <w:p w:rsidR="00693FDF" w:rsidRPr="001E4FDC" w:rsidRDefault="00693FDF" w:rsidP="00693FDF">
            <w:pPr>
              <w:pStyle w:val="Default"/>
              <w:ind w:left="360"/>
              <w:rPr>
                <w:lang w:eastAsia="en-US"/>
              </w:rPr>
            </w:pPr>
            <w:r w:rsidRPr="001E4FDC">
              <w:rPr>
                <w:rFonts w:eastAsia="Calibri"/>
                <w:lang w:eastAsia="en-US"/>
              </w:rPr>
              <w:t>от «______» августа 201    года</w:t>
            </w:r>
          </w:p>
        </w:tc>
      </w:tr>
      <w:tr w:rsidR="00693FDF" w:rsidRPr="001E4FDC" w:rsidTr="00693FDF">
        <w:trPr>
          <w:trHeight w:val="95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учителей ________________________________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от «____» августа 201  года № ___</w:t>
            </w:r>
          </w:p>
          <w:p w:rsidR="00693FDF" w:rsidRPr="001E4FDC" w:rsidRDefault="00693FDF" w:rsidP="00693FDF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__________________  __________________</w:t>
            </w:r>
          </w:p>
          <w:p w:rsidR="00693FDF" w:rsidRPr="001E4FDC" w:rsidRDefault="00693FDF" w:rsidP="00693FDF">
            <w:pPr>
              <w:pStyle w:val="Default"/>
              <w:ind w:left="360"/>
              <w:rPr>
                <w:lang w:eastAsia="en-US"/>
              </w:rPr>
            </w:pPr>
            <w:r w:rsidRPr="001E4FDC">
              <w:rPr>
                <w:rFonts w:eastAsia="Calibri"/>
                <w:lang w:eastAsia="en-US"/>
              </w:rPr>
              <w:t>от «______» августа 201    года</w:t>
            </w:r>
          </w:p>
        </w:tc>
      </w:tr>
      <w:tr w:rsidR="00693FDF" w:rsidRPr="001E4FDC" w:rsidTr="00693FDF">
        <w:trPr>
          <w:trHeight w:val="1637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учителей ________________________________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от «____» августа 201  года № ___</w:t>
            </w:r>
          </w:p>
          <w:p w:rsidR="00693FDF" w:rsidRPr="001E4FDC" w:rsidRDefault="00693FDF" w:rsidP="00693FDF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3FDF" w:rsidRPr="001E4FDC" w:rsidRDefault="00693FDF" w:rsidP="00693F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__________________  __________________</w:t>
            </w:r>
          </w:p>
          <w:p w:rsidR="00693FDF" w:rsidRPr="001E4FDC" w:rsidRDefault="00693FDF" w:rsidP="00693FDF">
            <w:pPr>
              <w:pStyle w:val="Default"/>
              <w:ind w:left="360"/>
              <w:rPr>
                <w:lang w:eastAsia="en-US"/>
              </w:rPr>
            </w:pPr>
            <w:r w:rsidRPr="001E4FDC">
              <w:rPr>
                <w:rFonts w:eastAsia="Calibri"/>
                <w:lang w:eastAsia="en-US"/>
              </w:rPr>
              <w:t>от «______» августа 201    года</w:t>
            </w:r>
          </w:p>
        </w:tc>
      </w:tr>
    </w:tbl>
    <w:p w:rsidR="00693FDF" w:rsidRPr="001E4FDC" w:rsidRDefault="00693FDF" w:rsidP="00693FDF">
      <w:pPr>
        <w:pStyle w:val="Default"/>
        <w:ind w:left="360"/>
      </w:pPr>
    </w:p>
    <w:p w:rsidR="00693FDF" w:rsidRPr="001E4FDC" w:rsidRDefault="00693FDF" w:rsidP="001E4FDC">
      <w:pPr>
        <w:pStyle w:val="Default"/>
        <w:ind w:left="-426"/>
        <w:outlineLvl w:val="0"/>
        <w:rPr>
          <w:b/>
          <w:bCs/>
        </w:rPr>
      </w:pPr>
      <w:r w:rsidRPr="001E4FDC">
        <w:rPr>
          <w:b/>
          <w:bCs/>
        </w:rPr>
        <w:t xml:space="preserve">                                     </w:t>
      </w:r>
      <w:r w:rsidR="001E4FDC">
        <w:rPr>
          <w:b/>
          <w:bCs/>
        </w:rPr>
        <w:t xml:space="preserve">                         </w:t>
      </w:r>
      <w:r w:rsidRPr="001E4FDC">
        <w:rPr>
          <w:b/>
          <w:bCs/>
        </w:rPr>
        <w:t xml:space="preserve"> Рабочая программа учебного предмета </w:t>
      </w:r>
    </w:p>
    <w:p w:rsidR="00693FDF" w:rsidRPr="001E4FDC" w:rsidRDefault="00693FDF" w:rsidP="001E4FDC">
      <w:pPr>
        <w:pStyle w:val="Default"/>
        <w:ind w:left="-426"/>
        <w:outlineLvl w:val="0"/>
        <w:rPr>
          <w:b/>
          <w:bCs/>
        </w:rPr>
      </w:pPr>
      <w:r w:rsidRPr="001E4FDC">
        <w:rPr>
          <w:b/>
          <w:bCs/>
        </w:rPr>
        <w:t xml:space="preserve">                                                       </w:t>
      </w:r>
      <w:r w:rsidR="001E4FDC">
        <w:rPr>
          <w:b/>
          <w:bCs/>
        </w:rPr>
        <w:t xml:space="preserve">                 </w:t>
      </w:r>
      <w:r w:rsidRPr="001E4FDC">
        <w:rPr>
          <w:b/>
          <w:bCs/>
        </w:rPr>
        <w:t xml:space="preserve"> «Изобразительное искусство».</w:t>
      </w:r>
    </w:p>
    <w:p w:rsidR="00693FDF" w:rsidRPr="001E4FDC" w:rsidRDefault="00693FDF" w:rsidP="001E4FDC">
      <w:pPr>
        <w:pStyle w:val="Default"/>
        <w:ind w:left="-426"/>
        <w:outlineLvl w:val="0"/>
        <w:rPr>
          <w:bCs/>
        </w:rPr>
      </w:pPr>
      <w:r w:rsidRPr="001E4FDC">
        <w:rPr>
          <w:bCs/>
        </w:rPr>
        <w:t xml:space="preserve">                                     </w:t>
      </w:r>
      <w:r w:rsidR="001E4FDC">
        <w:rPr>
          <w:bCs/>
        </w:rPr>
        <w:t xml:space="preserve">                     </w:t>
      </w:r>
      <w:r w:rsidRPr="001E4FDC">
        <w:rPr>
          <w:bCs/>
        </w:rPr>
        <w:t xml:space="preserve"> для основного общего образования (5-7 класс)</w:t>
      </w:r>
    </w:p>
    <w:p w:rsidR="00693FDF" w:rsidRDefault="00693FDF" w:rsidP="001E4FDC">
      <w:pPr>
        <w:pStyle w:val="Default"/>
        <w:ind w:left="-426"/>
        <w:rPr>
          <w:bCs/>
        </w:rPr>
      </w:pPr>
      <w:r w:rsidRPr="001E4FDC">
        <w:rPr>
          <w:bCs/>
        </w:rPr>
        <w:t xml:space="preserve">                                                </w:t>
      </w:r>
      <w:r w:rsidR="001E4FDC">
        <w:rPr>
          <w:bCs/>
        </w:rPr>
        <w:t xml:space="preserve">                               </w:t>
      </w:r>
      <w:r w:rsidRPr="001E4FDC">
        <w:rPr>
          <w:bCs/>
        </w:rPr>
        <w:t>Срок освоения: 3 года.</w:t>
      </w: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Default="001E4FDC" w:rsidP="001E4FDC">
      <w:pPr>
        <w:pStyle w:val="Default"/>
        <w:ind w:left="-426"/>
        <w:rPr>
          <w:bCs/>
        </w:rPr>
      </w:pPr>
    </w:p>
    <w:p w:rsidR="001E4FDC" w:rsidRPr="001E4FDC" w:rsidRDefault="001E4FDC" w:rsidP="001E4FDC">
      <w:pPr>
        <w:pStyle w:val="Default"/>
        <w:ind w:left="-426"/>
        <w:rPr>
          <w:bCs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/>
      </w:tblPr>
      <w:tblGrid>
        <w:gridCol w:w="4320"/>
      </w:tblGrid>
      <w:tr w:rsidR="00693FDF" w:rsidRPr="001E4FDC" w:rsidTr="00693FDF">
        <w:tc>
          <w:tcPr>
            <w:tcW w:w="4320" w:type="dxa"/>
          </w:tcPr>
          <w:p w:rsidR="00693FDF" w:rsidRPr="001E4FDC" w:rsidRDefault="00693FDF" w:rsidP="00693FDF">
            <w:pPr>
              <w:pStyle w:val="Default"/>
              <w:ind w:left="360"/>
              <w:textAlignment w:val="baseline"/>
              <w:rPr>
                <w:lang w:eastAsia="en-US"/>
              </w:rPr>
            </w:pPr>
            <w:r w:rsidRPr="001E4FDC">
              <w:rPr>
                <w:lang w:eastAsia="en-US"/>
              </w:rPr>
              <w:t>Составитель:</w:t>
            </w:r>
          </w:p>
          <w:p w:rsidR="00693FDF" w:rsidRPr="001E4FDC" w:rsidRDefault="00693FDF" w:rsidP="00693FDF">
            <w:pPr>
              <w:pStyle w:val="Default"/>
              <w:ind w:left="360"/>
              <w:textAlignment w:val="baseline"/>
              <w:rPr>
                <w:lang w:eastAsia="en-US"/>
              </w:rPr>
            </w:pPr>
            <w:r w:rsidRPr="001E4FDC">
              <w:rPr>
                <w:lang w:eastAsia="en-US"/>
              </w:rPr>
              <w:t>Власова Т.А.</w:t>
            </w:r>
          </w:p>
          <w:p w:rsidR="00693FDF" w:rsidRPr="001E4FDC" w:rsidRDefault="00693FDF" w:rsidP="00693FDF">
            <w:pPr>
              <w:pStyle w:val="Default"/>
              <w:ind w:left="360"/>
              <w:textAlignment w:val="baseline"/>
              <w:rPr>
                <w:lang w:eastAsia="en-US"/>
              </w:rPr>
            </w:pPr>
            <w:r w:rsidRPr="001E4FDC">
              <w:rPr>
                <w:lang w:eastAsia="en-US"/>
              </w:rPr>
              <w:t xml:space="preserve">учитель </w:t>
            </w:r>
            <w:proofErr w:type="gramStart"/>
            <w:r w:rsidRPr="001E4FDC">
              <w:rPr>
                <w:lang w:eastAsia="en-US"/>
              </w:rPr>
              <w:t>ИЗО</w:t>
            </w:r>
            <w:proofErr w:type="gramEnd"/>
            <w:r w:rsidRPr="001E4FDC">
              <w:rPr>
                <w:lang w:eastAsia="en-US"/>
              </w:rPr>
              <w:t xml:space="preserve">.  </w:t>
            </w:r>
          </w:p>
          <w:p w:rsidR="00693FDF" w:rsidRPr="001E4FDC" w:rsidRDefault="00693FDF" w:rsidP="00693FDF">
            <w:pPr>
              <w:pStyle w:val="Default"/>
              <w:spacing w:line="276" w:lineRule="auto"/>
              <w:textAlignment w:val="baseline"/>
              <w:rPr>
                <w:lang w:eastAsia="en-US"/>
              </w:rPr>
            </w:pPr>
          </w:p>
        </w:tc>
      </w:tr>
    </w:tbl>
    <w:p w:rsidR="00693FDF" w:rsidRPr="001E4FDC" w:rsidRDefault="00693FDF" w:rsidP="00693FDF">
      <w:pPr>
        <w:pStyle w:val="Default"/>
        <w:ind w:left="360"/>
      </w:pPr>
      <w:r w:rsidRPr="001E4FDC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93FDF" w:rsidRPr="001E4FDC" w:rsidRDefault="00693FDF" w:rsidP="00693FDF">
      <w:pPr>
        <w:spacing w:line="240" w:lineRule="auto"/>
        <w:ind w:left="5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FDF" w:rsidRPr="001E4FDC" w:rsidRDefault="00693FDF" w:rsidP="00693FDF">
      <w:pPr>
        <w:spacing w:line="240" w:lineRule="auto"/>
        <w:ind w:left="5501"/>
        <w:jc w:val="both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2017</w:t>
      </w:r>
      <w:r w:rsidR="001E4FDC">
        <w:rPr>
          <w:rFonts w:ascii="Times New Roman" w:hAnsi="Times New Roman" w:cs="Times New Roman"/>
          <w:sz w:val="24"/>
          <w:szCs w:val="24"/>
        </w:rPr>
        <w:t>2017</w:t>
      </w:r>
      <w:r w:rsidRPr="001E4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6459" w:rsidRPr="001E4FDC" w:rsidRDefault="00693FDF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FD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26F02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  <w:r w:rsidR="00426F02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6459" w:rsidRPr="001E4FDC" w:rsidRDefault="00426F02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</w:t>
      </w:r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CA6459" w:rsidRPr="001E4FD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459" w:rsidRPr="001E4FDC" w:rsidRDefault="00CA6459" w:rsidP="00163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 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A6459" w:rsidRPr="001E4FDC" w:rsidRDefault="00CA6459" w:rsidP="001630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A6459" w:rsidRPr="001E4FDC" w:rsidRDefault="00CA6459" w:rsidP="001630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6459" w:rsidRPr="001E4FDC" w:rsidRDefault="00CA6459" w:rsidP="001630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6459" w:rsidRPr="001E4FDC" w:rsidRDefault="00CA6459" w:rsidP="001630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6459" w:rsidRPr="001E4FDC" w:rsidRDefault="00CA6459" w:rsidP="001630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6459" w:rsidRPr="001E4FDC" w:rsidRDefault="00CA6459" w:rsidP="001630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A6459" w:rsidRPr="001E4FDC" w:rsidRDefault="00CA6459" w:rsidP="001630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915A8" w:rsidRPr="001E4FDC" w:rsidRDefault="00E915A8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459" w:rsidRPr="001E4FDC" w:rsidRDefault="00E915A8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понимать место и значение изобразительных иску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сств в ж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изни человека и общества;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A6459" w:rsidRPr="001E4FDC" w:rsidRDefault="00E915A8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культуростроительную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роль русской тематической картины XIX—XX столетий;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 окончании основной школы учащиеся должны: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5 класс: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CA6459" w:rsidRPr="001E4FDC" w:rsidRDefault="00CA6459" w:rsidP="001630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i/>
          <w:iCs/>
          <w:sz w:val="24"/>
          <w:szCs w:val="24"/>
        </w:rPr>
        <w:t>6 класс: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 месте и значении изобразительных иску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сств в ж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изни человека и общества;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коллажные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техники;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CA6459" w:rsidRPr="001E4FDC" w:rsidRDefault="00CA6459" w:rsidP="001630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7 класс: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предметной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плоскостии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моделированииархитектурного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ансамбля;</w:t>
      </w:r>
    </w:p>
    <w:p w:rsidR="00CA6459" w:rsidRPr="001E4FDC" w:rsidRDefault="00CA6459" w:rsidP="001630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разнообразные художественные материалы;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8 класс: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освоить азбуку фотографирования;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фотопроизведение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, исходя из принципов художественности; применять критерии художественности,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композиционнойграмотности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в своей съёмочной практике;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раскадровки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осознавать технологическую цепочку производства видеофильма и быть способным на практике реализовать свои знания при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работенад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простейшими учебными и домашними кин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видеоработами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459" w:rsidRPr="001E4FDC" w:rsidRDefault="00CA6459" w:rsidP="001630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готовыми к аргументированному подходу при анализе современных явлений в искусствах кино, телевидения, видео.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693FDF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013C0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A6459" w:rsidRPr="001E4FDC" w:rsidRDefault="00CA6459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CA6459" w:rsidRPr="001E4FDC" w:rsidRDefault="0092730D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 искусство в жизни человека» (34 ч)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 корни народного искусства (8 часов).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Убранство русской избы.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Народный праздничный костюм.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Связь времен в народном искусстве (8 часов).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Искусство Гжели.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>. Роспись по металлу.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 - человек, общество, время (11 часов).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Зачем людям украшения.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Одежда «говорит» о человеке.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Декоративное искусство в современном мире (7 часов).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Ты сам - мастер.</w:t>
      </w:r>
    </w:p>
    <w:p w:rsidR="00CA6459" w:rsidRPr="001E4FDC" w:rsidRDefault="00CA6459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CA6459" w:rsidRPr="001E4FDC" w:rsidRDefault="0092730D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CA6459"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 искусство в жизни человека» (34 часа)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изобразительного искусства и основы образного языка (8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Рисунок - основа изобразительного творчества.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Цвет в произведениях живописи.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Объёмные изображения в скульптуре.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Основы языка изображения.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Мир наших вещей. Натюрморт (8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 - натюрморт.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Освещение. Свет и тень.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Натюрмо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афике.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Цвет в натюрморте.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Выразительные возможности натюрморта.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Вглядываясь в человека. Портрет (11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Образ человека - главная тема в искусстве.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Портрет в скульптуре.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Графический портретный рисунок.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Сатирические образы человека.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Роль цвета в портрете.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Великие портретисты прошлого.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пространство. Пейзаж (7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Изображение пространства.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Пейзаж - большой мир.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Пейзаж в русской живописи.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Пейзаж в графике.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Городской пейзаж.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CA6459" w:rsidRPr="001E4FDC" w:rsidRDefault="00CA6459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59" w:rsidRPr="001E4FDC" w:rsidRDefault="00CA6459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7класс</w:t>
      </w:r>
    </w:p>
    <w:p w:rsidR="00CA6459" w:rsidRPr="001E4FDC" w:rsidRDefault="00CA6459" w:rsidP="0016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«Дизайн и архитектура в жизни человека»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Основы компози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softHyphen/>
        <w:t>ции в конструктив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softHyphen/>
        <w:t>ных искусствах.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Гармония, контраст и эмоциональная выразительность плоскостной компо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softHyphen/>
        <w:t>зиции, или «Внесём порядок в хаос!»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Прямые линии и организация про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softHyphen/>
        <w:t>странства.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Цвет – элемент композиционного творчества.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Свободные формы: линии и тоновые пятна.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Буква – строка – текст. Искусство шрифта.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Когда текст и изображение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омпозиционные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основы макетирования в графическом дизайне.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 бескрайнем море книг и журналов. Многообразие форм графического дизайна.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Объект и пространство. От плоскостного изображения к объёмному макету.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Взаимосвязь объектов в архитектурном макете.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Конструкция: часть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целое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дание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как сочетание различных объёмов. Понятие модуля.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Красота и целесообразность. Вещь как сочетание объёмов и образ времени.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Форма и материал.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Цвет в архитектуре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дизайне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оль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цвета в формотворчестве.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и человек. Социальное значение дизайна и архитектуры в жизни человека (11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Город сквозь времена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страны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бразы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материальной культуры прошлого.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Город сегодня и завтра. Пути развития современной архитектуры и дизайна.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Живое пространство города. Город, микрорайон, улица.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Вещь в городе и дома. Городской дизайн.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Интерьер и вещь в доме. Дизайн пространственно-вещной среды интерьера.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Ты –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архитектор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!З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амысел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проекта и его осуществление.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Мой дом – мой образ жизни. Скажи мне, как ты живешь, и я скажу, какой у тебя дом.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Интерьер, который мы создаём.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Пугало в огороде, или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… П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од шепот фонтанных струй.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Мода, культура и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Start"/>
      <w:r w:rsidRPr="001E4F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E4FDC">
        <w:rPr>
          <w:rFonts w:ascii="Times New Roman" w:eastAsia="Times New Roman" w:hAnsi="Times New Roman" w:cs="Times New Roman"/>
          <w:sz w:val="24"/>
          <w:szCs w:val="24"/>
        </w:rPr>
        <w:t>омпозиционно-конструктивные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</w:rPr>
        <w:t xml:space="preserve"> принципы дизайна одежды.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Встречают по одёжке.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Автопортрет на каждый день.</w:t>
      </w:r>
    </w:p>
    <w:p w:rsidR="00CA6459" w:rsidRPr="001E4FDC" w:rsidRDefault="00CA6459" w:rsidP="0016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DC">
        <w:rPr>
          <w:rFonts w:ascii="Times New Roman" w:eastAsia="Times New Roman" w:hAnsi="Times New Roman" w:cs="Times New Roman"/>
          <w:sz w:val="24"/>
          <w:szCs w:val="24"/>
        </w:rPr>
        <w:t>Моделируя себя – моделируешь мир.</w:t>
      </w:r>
    </w:p>
    <w:p w:rsidR="006E0681" w:rsidRPr="001E4FDC" w:rsidRDefault="006E0681" w:rsidP="006E0681">
      <w:pPr>
        <w:rPr>
          <w:rFonts w:ascii="Times New Roman" w:hAnsi="Times New Roman" w:cs="Times New Roman"/>
          <w:b/>
          <w:sz w:val="24"/>
          <w:szCs w:val="24"/>
        </w:rPr>
      </w:pPr>
      <w:r w:rsidRPr="001E4F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6E0681" w:rsidRPr="001E4FDC" w:rsidRDefault="006E0681" w:rsidP="0086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D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E0681" w:rsidRPr="001E4FDC" w:rsidRDefault="006E0681" w:rsidP="006E068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FDC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6E0681" w:rsidRPr="001E4FDC" w:rsidRDefault="006E0681" w:rsidP="006E068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2523"/>
        <w:gridCol w:w="425"/>
        <w:gridCol w:w="76"/>
        <w:gridCol w:w="3326"/>
        <w:gridCol w:w="3827"/>
      </w:tblGrid>
      <w:tr w:rsidR="00693FDF" w:rsidRPr="001E4FDC" w:rsidTr="001E4FDC">
        <w:trPr>
          <w:cantSplit/>
          <w:trHeight w:val="1267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6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FDF" w:rsidRPr="001E4FDC" w:rsidRDefault="00693FDF" w:rsidP="008604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48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6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693FDF" w:rsidRPr="001E4FDC" w:rsidRDefault="00693FDF" w:rsidP="0086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7229" w:type="dxa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60445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образовательной деятельности.</w:t>
            </w:r>
          </w:p>
          <w:p w:rsidR="00693FDF" w:rsidRPr="001E4FDC" w:rsidRDefault="00693FDF" w:rsidP="005B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81" w:rsidRPr="001E4FDC" w:rsidTr="001E4FDC">
        <w:trPr>
          <w:trHeight w:val="71"/>
        </w:trPr>
        <w:tc>
          <w:tcPr>
            <w:tcW w:w="10708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E0681" w:rsidRPr="001E4FDC" w:rsidRDefault="006E0681" w:rsidP="006E0681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E0681" w:rsidRPr="001E4FDC" w:rsidRDefault="006E0681" w:rsidP="006E068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</w:p>
          <w:p w:rsidR="006E0681" w:rsidRPr="001E4FDC" w:rsidRDefault="006E0681" w:rsidP="0027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(10 часов)</w:t>
            </w:r>
          </w:p>
        </w:tc>
      </w:tr>
      <w:tr w:rsidR="00693FDF" w:rsidRPr="001E4FDC" w:rsidTr="001E4FD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693FDF" w:rsidRPr="001E4FDC" w:rsidRDefault="00693FDF" w:rsidP="00EF068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</w:p>
          <w:p w:rsidR="00693FDF" w:rsidRPr="001E4FDC" w:rsidRDefault="00693FDF" w:rsidP="00EF06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Понимать и объяснять целостность образного строя традиционного крестьянского жилища, выраженного в его трехчастной структуре и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декоре.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характерных признаках  народного жилища.</w:t>
            </w:r>
            <w:proofErr w:type="gramEnd"/>
          </w:p>
          <w:p w:rsidR="00693FDF" w:rsidRPr="001E4FDC" w:rsidRDefault="00693FDF" w:rsidP="00EF06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свои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объекты внутреннего пространства крестьянского дома.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693FDF" w:rsidRPr="001E4FDC" w:rsidRDefault="00693FDF" w:rsidP="00EF068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 xml:space="preserve">ЛР: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задач.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формировать собственную позицию.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природному миру.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Выделять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эскизы народного праздничного костюма и его отдельных элементов, выражать в форме, в цветовом решении черты национального своеобразия. 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использовать знаково-символические средства для решения задачи.</w:t>
            </w:r>
          </w:p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по данной проблеме.</w:t>
            </w:r>
          </w:p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693FDF" w:rsidRPr="001E4FDC" w:rsidRDefault="00693FDF" w:rsidP="00EF0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ЛР: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собственное мнение.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693FDF" w:rsidRPr="001E4FDC" w:rsidRDefault="00693FDF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681" w:rsidRPr="001E4FDC" w:rsidTr="001E4FDC">
        <w:trPr>
          <w:trHeight w:val="701"/>
        </w:trPr>
        <w:tc>
          <w:tcPr>
            <w:tcW w:w="10708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E0681" w:rsidRPr="001E4FDC" w:rsidRDefault="006E0681" w:rsidP="006E0681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E0681" w:rsidRPr="001E4FDC" w:rsidRDefault="006E0681" w:rsidP="006E068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2 раздел</w:t>
            </w:r>
          </w:p>
          <w:p w:rsidR="006E0681" w:rsidRPr="001E4FDC" w:rsidRDefault="006E0681" w:rsidP="006E068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  <w:p w:rsidR="006E0681" w:rsidRPr="001E4FDC" w:rsidRDefault="006E0681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промыслов, в том числе и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старооскольскую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глиняную игрушку.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выразительной формы игрушки и украшением ее декоративной росписью в традиции одного из промыслов.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старооскольской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речь; 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труду и культуре своего народа.</w:t>
            </w: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гжельского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</w:tr>
      <w:tr w:rsidR="00693FDF" w:rsidRPr="001E4FDC" w:rsidTr="001E4FDC">
        <w:trPr>
          <w:trHeight w:val="1408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народным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традиции ям.</w:t>
            </w: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14-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Хохлома.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воспринимать, выражать свое отношение,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 оценивать произведения Хохломы.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5B44E7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элементы на основе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ряда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природному миру.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промысла. Соотносить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цветущих лугов. Осознавать единство формы и декора в изделиях мастеров.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письма.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Создавать фрагмент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ЛР: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</w:tr>
      <w:tr w:rsidR="00693FDF" w:rsidRPr="001E4FDC" w:rsidTr="001E4FDC">
        <w:trPr>
          <w:trHeight w:val="3534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Истоки и современное развитие керамики.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Семикаракорская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керамика.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керамики.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Сравнивать сочетание теплых тонов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 керамики с традиционными цветами гончарных промыслов России.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Осознавать 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мастеров. Осваивать приемы ручного декорирования (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налепы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) на основе традиций гончарных изделий </w:t>
            </w:r>
            <w:proofErr w:type="spellStart"/>
            <w:r w:rsidRPr="001E4FDC"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мастеров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Создавать орнаментальную композицию с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5B4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народным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традиции ям и мастеров своего края.</w:t>
            </w:r>
          </w:p>
        </w:tc>
      </w:tr>
      <w:tr w:rsidR="00693FDF" w:rsidRPr="001E4FDC" w:rsidTr="001E4FDC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собственное мнение.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труду и культуре своего народа.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681" w:rsidRPr="001E4FDC" w:rsidTr="001E4FDC">
        <w:trPr>
          <w:trHeight w:val="169"/>
        </w:trPr>
        <w:tc>
          <w:tcPr>
            <w:tcW w:w="10708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E0681" w:rsidRPr="001E4FDC" w:rsidRDefault="006E0681" w:rsidP="006E068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3 раздел</w:t>
            </w:r>
          </w:p>
          <w:p w:rsidR="006E0681" w:rsidRPr="001E4FDC" w:rsidRDefault="006E0681" w:rsidP="006E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Декор – человек, общество, время (9 часов)</w:t>
            </w:r>
          </w:p>
          <w:p w:rsidR="006E0681" w:rsidRPr="001E4FDC" w:rsidRDefault="006E0681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Овладевать навыками декоративного обобщения в процесс е выполнения практической творческой работы.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активность,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регуляции своих действий; 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учителя и товарищей; 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22</w:t>
            </w:r>
            <w:r w:rsidRPr="001E4F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E4F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пластикой линий стилевое единство декоративного решения интерьера, предметов быта и одежды людей.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5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85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93FDF" w:rsidRPr="001E4FDC" w:rsidRDefault="00693FDF" w:rsidP="0085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85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Высказываться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 чём рассказывают нам герб Новосибирской области.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Находить в рассматриваемых гербах связь конструктивного, декоративного и изобразительного элементов. 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Создавать декоративную компози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символического изображения гербов.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эмоционально-нравственная отзывчивость.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общества (обобщение темы).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итоговой игре-вик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привлечением экспозиций музея, в творческих заданиях по обобщению изучаемого материала.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термины. 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выделение необходимой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  <w:proofErr w:type="gramEnd"/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собственное мнение.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681" w:rsidRPr="001E4FDC" w:rsidTr="001E4FDC">
        <w:trPr>
          <w:trHeight w:val="845"/>
        </w:trPr>
        <w:tc>
          <w:tcPr>
            <w:tcW w:w="10708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E0681" w:rsidRPr="001E4FDC" w:rsidRDefault="006E0681" w:rsidP="0027145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раздел</w:t>
            </w:r>
          </w:p>
          <w:p w:rsidR="006E0681" w:rsidRPr="001E4FDC" w:rsidRDefault="006E0681" w:rsidP="00271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 (5 часов).</w:t>
            </w:r>
          </w:p>
        </w:tc>
      </w:tr>
      <w:tr w:rsidR="00693FDF" w:rsidRPr="001E4FDC" w:rsidTr="001E4FDC">
        <w:trPr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  <w:r w:rsidRPr="001E4F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Объяснять отличия современного декоративно-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прикладного искусства от традиционного народного искусства.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>29--30</w:t>
            </w:r>
          </w:p>
        </w:tc>
        <w:tc>
          <w:tcPr>
            <w:tcW w:w="252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501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82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иному мнению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FDF" w:rsidRPr="001E4FDC" w:rsidTr="001E4FDC">
        <w:trPr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93FDF" w:rsidRPr="001E4FDC" w:rsidRDefault="00693FDF" w:rsidP="006E068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693FDF" w:rsidRPr="001E4FDC" w:rsidRDefault="00693FDF" w:rsidP="006E06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крупные блоки, т. е. вести работу по принципу «от </w:t>
            </w:r>
            <w:proofErr w:type="gramStart"/>
            <w:r w:rsidRPr="001E4FDC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1E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693FDF" w:rsidRPr="001E4FDC" w:rsidRDefault="00693FDF" w:rsidP="006E068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FDC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возможности получения конкретного результата</w:t>
            </w:r>
          </w:p>
          <w:p w:rsidR="00693FDF" w:rsidRPr="001E4FDC" w:rsidRDefault="00693FDF" w:rsidP="0085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ЛР: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</w:t>
            </w:r>
          </w:p>
          <w:p w:rsidR="00693FDF" w:rsidRPr="001E4FDC" w:rsidRDefault="00693FDF" w:rsidP="00693FD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0681" w:rsidRPr="001E4FDC" w:rsidRDefault="006E0681" w:rsidP="006E0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81" w:rsidRPr="001E4FDC" w:rsidRDefault="006E0681" w:rsidP="00850399">
      <w:pPr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DC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2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425"/>
        <w:gridCol w:w="1984"/>
        <w:gridCol w:w="284"/>
        <w:gridCol w:w="441"/>
        <w:gridCol w:w="1260"/>
        <w:gridCol w:w="1276"/>
        <w:gridCol w:w="40"/>
        <w:gridCol w:w="952"/>
        <w:gridCol w:w="16"/>
        <w:gridCol w:w="302"/>
        <w:gridCol w:w="40"/>
        <w:gridCol w:w="6"/>
        <w:gridCol w:w="76"/>
        <w:gridCol w:w="1261"/>
        <w:gridCol w:w="13845"/>
      </w:tblGrid>
      <w:tr w:rsidR="00D24351" w:rsidRPr="001E4FDC" w:rsidTr="001E4FDC">
        <w:trPr>
          <w:gridAfter w:val="1"/>
          <w:wAfter w:w="13845" w:type="dxa"/>
          <w:trHeight w:val="1037"/>
        </w:trPr>
        <w:tc>
          <w:tcPr>
            <w:tcW w:w="534" w:type="dxa"/>
          </w:tcPr>
          <w:p w:rsidR="00D24351" w:rsidRPr="001E4FDC" w:rsidRDefault="00D24351" w:rsidP="00E572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351" w:rsidRPr="001E4FDC" w:rsidRDefault="00D24351" w:rsidP="00E5727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  <w:gridSpan w:val="2"/>
          </w:tcPr>
          <w:p w:rsidR="00D24351" w:rsidRPr="001E4FDC" w:rsidRDefault="00D24351" w:rsidP="00E572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D24351" w:rsidRPr="001E4FDC" w:rsidRDefault="00D24351" w:rsidP="00E572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253" w:type="dxa"/>
            <w:gridSpan w:val="8"/>
          </w:tcPr>
          <w:p w:rsidR="00D24351" w:rsidRPr="001E4FDC" w:rsidRDefault="00D24351" w:rsidP="00E57275">
            <w:pPr>
              <w:spacing w:after="0" w:line="100" w:lineRule="atLeast"/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образовательной деятельности.</w:t>
            </w:r>
          </w:p>
          <w:p w:rsidR="00D24351" w:rsidRPr="001E4FDC" w:rsidRDefault="00D24351" w:rsidP="00E57275">
            <w:pPr>
              <w:spacing w:after="0" w:line="100" w:lineRule="atLeast"/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685" w:type="dxa"/>
            <w:gridSpan w:val="5"/>
          </w:tcPr>
          <w:p w:rsidR="00D24351" w:rsidRPr="001E4FDC" w:rsidRDefault="00D24351" w:rsidP="00E5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E0681" w:rsidRPr="001E4FDC" w:rsidTr="001E4FDC">
        <w:trPr>
          <w:gridAfter w:val="1"/>
          <w:wAfter w:w="13845" w:type="dxa"/>
          <w:trHeight w:val="766"/>
        </w:trPr>
        <w:tc>
          <w:tcPr>
            <w:tcW w:w="10598" w:type="dxa"/>
            <w:gridSpan w:val="16"/>
          </w:tcPr>
          <w:p w:rsidR="006E0681" w:rsidRPr="001E4FDC" w:rsidRDefault="006E0681" w:rsidP="006E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1 раздел</w:t>
            </w:r>
          </w:p>
          <w:p w:rsidR="006E0681" w:rsidRPr="001E4FDC" w:rsidRDefault="006E0681" w:rsidP="006E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Виды    изобразительного    искусства     (8часов)</w:t>
            </w:r>
          </w:p>
        </w:tc>
      </w:tr>
      <w:tr w:rsidR="0021600F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 пластических искусств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701" w:type="dxa"/>
            <w:gridSpan w:val="2"/>
            <w:vMerge w:val="restart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искусства</w:t>
            </w:r>
          </w:p>
        </w:tc>
        <w:tc>
          <w:tcPr>
            <w:tcW w:w="992" w:type="dxa"/>
            <w:gridSpan w:val="2"/>
            <w:vMerge w:val="restart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вещей.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природный материал. Веточки, колоски, зонтичные растения.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271451"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- основа изобразительного творчества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Зарисовка с натуры отдельных растений или веточек Материалы: карандаш, уголь фломастер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Сравнение и анализ работ обсужден.</w:t>
            </w:r>
          </w:p>
        </w:tc>
        <w:tc>
          <w:tcPr>
            <w:tcW w:w="1701" w:type="dxa"/>
            <w:gridSpan w:val="2"/>
            <w:vMerge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Принести травянистые растения.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1947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линейных рисунков трав, которые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колышит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собственной художественной деятельности.</w:t>
            </w:r>
          </w:p>
        </w:tc>
        <w:tc>
          <w:tcPr>
            <w:tcW w:w="1701" w:type="dxa"/>
            <w:gridSpan w:val="2"/>
            <w:vMerge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Освоение основ декоративно-прикладного искусства.</w:t>
            </w:r>
          </w:p>
        </w:tc>
        <w:tc>
          <w:tcPr>
            <w:tcW w:w="992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Привитие любви к произведениям искусства.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репродукции графических работ А.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Матисс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, П. Пикассо, В Серов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2691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Пятно, как средство выражения. Композиция, как ритм пятен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состояний в природе (Ветер, дождь, тучи, туман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листа.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Сравнение и выбор лучших работ</w:t>
            </w:r>
          </w:p>
        </w:tc>
        <w:tc>
          <w:tcPr>
            <w:tcW w:w="1701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сопереживание и взаимовыручка.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Умение отличать и выполнять тональные соотношения.</w:t>
            </w:r>
          </w:p>
        </w:tc>
        <w:tc>
          <w:tcPr>
            <w:tcW w:w="992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Вырезать из картона форму посуды, расписать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3872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Цвет, основы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Фантазийное изображении сказочных царств ограниченной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литрой</w:t>
            </w:r>
            <w:proofErr w:type="spellEnd"/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выполненных работ.</w:t>
            </w:r>
          </w:p>
        </w:tc>
        <w:tc>
          <w:tcPr>
            <w:tcW w:w="1701" w:type="dxa"/>
            <w:gridSpan w:val="2"/>
            <w:vMerge w:val="restart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проблем творческого характера, контроль, коррекция, оценка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основы языка изобразительного  искусств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тон, выразительные возможности тона.</w:t>
            </w:r>
          </w:p>
        </w:tc>
        <w:tc>
          <w:tcPr>
            <w:tcW w:w="992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листья осенние разных цветов и форм.</w:t>
            </w:r>
          </w:p>
        </w:tc>
      </w:tr>
      <w:tr w:rsidR="0021600F" w:rsidRPr="001E4FDC" w:rsidTr="001E4FDC">
        <w:trPr>
          <w:gridAfter w:val="1"/>
          <w:wAfter w:w="13845" w:type="dxa"/>
          <w:trHeight w:val="3113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букета с разным настроением. (Радостный, грустный, торжественный, тихий).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701" w:type="dxa"/>
            <w:gridSpan w:val="2"/>
            <w:vMerge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992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Принести книжки о животных с яркими иллюстрациями, можно фотографии.</w:t>
            </w:r>
          </w:p>
        </w:tc>
      </w:tr>
      <w:tr w:rsidR="0021600F" w:rsidRPr="001E4FDC" w:rsidTr="001E4FDC">
        <w:trPr>
          <w:gridAfter w:val="1"/>
          <w:wAfter w:w="13845" w:type="dxa"/>
          <w:trHeight w:val="2649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объемных изображений животных. Материа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и стеки.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Опрос, просмотр и анализ работ.</w:t>
            </w:r>
          </w:p>
        </w:tc>
        <w:tc>
          <w:tcPr>
            <w:tcW w:w="1701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Связь объема с окружающим  пространством и окружением</w:t>
            </w:r>
          </w:p>
        </w:tc>
        <w:tc>
          <w:tcPr>
            <w:tcW w:w="992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01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Подготовить вопросы к викторине по содержанию учебного материала четверти.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B" w:rsidRPr="001E4FDC" w:rsidTr="001E4FDC">
        <w:trPr>
          <w:gridAfter w:val="1"/>
          <w:wAfter w:w="13845" w:type="dxa"/>
          <w:trHeight w:val="3452"/>
        </w:trPr>
        <w:tc>
          <w:tcPr>
            <w:tcW w:w="534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425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725" w:type="dxa"/>
            <w:gridSpan w:val="2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260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виды пластических и изобразительных искусств.</w:t>
            </w:r>
          </w:p>
        </w:tc>
        <w:tc>
          <w:tcPr>
            <w:tcW w:w="992" w:type="dxa"/>
            <w:gridSpan w:val="2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01" w:type="dxa"/>
            <w:gridSpan w:val="6"/>
          </w:tcPr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Составить кроссворд(5-6 слов), используя приобретенные знания.</w:t>
            </w:r>
          </w:p>
          <w:p w:rsidR="00402AEB" w:rsidRPr="001E4FDC" w:rsidRDefault="00402AEB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1" w:rsidRPr="001E4FDC" w:rsidTr="001E4FDC">
        <w:trPr>
          <w:gridAfter w:val="1"/>
          <w:wAfter w:w="13845" w:type="dxa"/>
          <w:trHeight w:val="322"/>
        </w:trPr>
        <w:tc>
          <w:tcPr>
            <w:tcW w:w="10598" w:type="dxa"/>
            <w:gridSpan w:val="16"/>
          </w:tcPr>
          <w:p w:rsidR="006E0681" w:rsidRPr="001E4FDC" w:rsidRDefault="006E0681" w:rsidP="006E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2 раздел</w:t>
            </w:r>
          </w:p>
          <w:p w:rsidR="006E0681" w:rsidRPr="001E4FDC" w:rsidRDefault="006E0681" w:rsidP="006E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21600F" w:rsidRPr="001E4FDC" w:rsidTr="001E4FDC">
        <w:trPr>
          <w:gridAfter w:val="1"/>
          <w:wAfter w:w="13845" w:type="dxa"/>
          <w:trHeight w:val="2208"/>
        </w:trPr>
        <w:tc>
          <w:tcPr>
            <w:tcW w:w="534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 Изобразить окружающий мир, показать свое отношение к нему.</w:t>
            </w:r>
          </w:p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ритме  и цвете. </w:t>
            </w: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Привитие любви к произведениям искусства.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Суметь выразить свою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фантазию в худ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оплощение.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1921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из плоских предметов с акцентом на композицию, ритм.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Материалы: А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, цветная бумага, ножницы, клей.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985" w:type="dxa"/>
            <w:gridSpan w:val="3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активно воспринимать и понимать жанр натюрморта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Натюрморт в живописи, графике, скульптуре</w:t>
            </w:r>
          </w:p>
        </w:tc>
        <w:tc>
          <w:tcPr>
            <w:tcW w:w="1356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337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гжельскими узорами.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1921"/>
        </w:trPr>
        <w:tc>
          <w:tcPr>
            <w:tcW w:w="534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00F" w:rsidRPr="001E4FDC" w:rsidRDefault="0021600F" w:rsidP="006E0681">
            <w:pPr>
              <w:ind w:left="46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окружающего мира.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ind w:left="2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простых геометрических форм (конус, цилиндр, призма, куб).</w:t>
            </w:r>
          </w:p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из бумаги геометрических форм и оценивание их. 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 многообразии и выразительности форм.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356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337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«Народ. промыслы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Гжель» Мульти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Гжель. Посуда и игрушки.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2051"/>
        </w:trPr>
        <w:tc>
          <w:tcPr>
            <w:tcW w:w="534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Зарисовки конструкции из нескольких геометрических тел Карандаш Формат А-4.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объемного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геометрических тел с натуры, основы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композиц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на плоскости.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выполненных работ.</w:t>
            </w: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в практической работе с натуры.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F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425" w:type="dxa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геометрических тел из гипса или бумаги с боковым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освещением.</w:t>
            </w:r>
          </w:p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Фронтальный опро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устно) Самоанализ работ учащихся.</w:t>
            </w:r>
          </w:p>
        </w:tc>
        <w:tc>
          <w:tcPr>
            <w:tcW w:w="1985" w:type="dxa"/>
            <w:gridSpan w:val="3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выдающихся художников-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ворче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Ф.Дюрера.В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Фаворского.</w:t>
            </w:r>
          </w:p>
        </w:tc>
        <w:tc>
          <w:tcPr>
            <w:tcW w:w="1276" w:type="dxa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основы изобразительной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грамоты: светотень</w:t>
            </w:r>
          </w:p>
        </w:tc>
        <w:tc>
          <w:tcPr>
            <w:tcW w:w="1356" w:type="dxa"/>
            <w:gridSpan w:val="6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видеть  и использовать в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средства выражения характер освещения при изображении с натуры.</w:t>
            </w:r>
          </w:p>
        </w:tc>
        <w:tc>
          <w:tcPr>
            <w:tcW w:w="1337" w:type="dxa"/>
            <w:gridSpan w:val="2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материала на тему «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Выдающ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художники и их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натюрмортного жанра»</w:t>
            </w:r>
          </w:p>
        </w:tc>
      </w:tr>
      <w:tr w:rsidR="0021600F" w:rsidRPr="001E4FDC" w:rsidTr="001E4FDC">
        <w:trPr>
          <w:gridAfter w:val="1"/>
          <w:wAfter w:w="13845" w:type="dxa"/>
          <w:trHeight w:val="1581"/>
        </w:trPr>
        <w:tc>
          <w:tcPr>
            <w:tcW w:w="534" w:type="dxa"/>
          </w:tcPr>
          <w:p w:rsidR="0021600F" w:rsidRPr="001E4FDC" w:rsidRDefault="0021600F" w:rsidP="0021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921B84"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 гр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425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600F" w:rsidRPr="001E4FDC" w:rsidRDefault="0021600F" w:rsidP="0021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Выполнение натюрморта в техники печатной графики (оттиск  с аппликации на картоне).</w:t>
            </w:r>
          </w:p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</w:t>
            </w:r>
            <w:r w:rsidR="00806710"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276" w:type="dxa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скусства в выражении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своих переживаний.</w:t>
            </w:r>
          </w:p>
        </w:tc>
        <w:tc>
          <w:tcPr>
            <w:tcW w:w="1356" w:type="dxa"/>
            <w:gridSpan w:val="6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натюрмотрную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337" w:type="dxa"/>
            <w:gridSpan w:val="2"/>
          </w:tcPr>
          <w:p w:rsidR="0021600F" w:rsidRPr="001E4FDC" w:rsidRDefault="0021600F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проектом.</w:t>
            </w:r>
          </w:p>
        </w:tc>
      </w:tr>
      <w:tr w:rsidR="00806710" w:rsidRPr="001E4FDC" w:rsidTr="001E4FDC">
        <w:trPr>
          <w:gridAfter w:val="1"/>
          <w:wAfter w:w="13845" w:type="dxa"/>
          <w:trHeight w:val="1841"/>
        </w:trPr>
        <w:tc>
          <w:tcPr>
            <w:tcW w:w="534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425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натюрморта в заданном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состоянии: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, грустный, таинственный.</w:t>
            </w:r>
          </w:p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процесса и результатов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710" w:rsidRPr="001E4FDC" w:rsidRDefault="00806710" w:rsidP="0080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творчества.</w:t>
            </w:r>
          </w:p>
        </w:tc>
        <w:tc>
          <w:tcPr>
            <w:tcW w:w="1985" w:type="dxa"/>
            <w:gridSpan w:val="3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возможности цвета.</w:t>
            </w:r>
          </w:p>
        </w:tc>
        <w:tc>
          <w:tcPr>
            <w:tcW w:w="1276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Цветовая организация натюрморт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И. Машков «Синие сливы»</w:t>
            </w:r>
          </w:p>
        </w:tc>
        <w:tc>
          <w:tcPr>
            <w:tcW w:w="1356" w:type="dxa"/>
            <w:gridSpan w:val="6"/>
          </w:tcPr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 передавать настроение с помощью форм и цветов красок.</w:t>
            </w:r>
          </w:p>
        </w:tc>
        <w:tc>
          <w:tcPr>
            <w:tcW w:w="1337" w:type="dxa"/>
            <w:gridSpan w:val="2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проектом.</w:t>
            </w:r>
          </w:p>
        </w:tc>
      </w:tr>
      <w:tr w:rsidR="00806710" w:rsidRPr="001E4FDC" w:rsidTr="001E4FDC">
        <w:trPr>
          <w:gridAfter w:val="1"/>
          <w:wAfter w:w="13845" w:type="dxa"/>
          <w:trHeight w:val="2763"/>
        </w:trPr>
        <w:tc>
          <w:tcPr>
            <w:tcW w:w="534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25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Натюрморт в заданном эмоциональном состоянии.</w:t>
            </w:r>
          </w:p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проектной деятельности.</w:t>
            </w:r>
          </w:p>
        </w:tc>
        <w:tc>
          <w:tcPr>
            <w:tcW w:w="1985" w:type="dxa"/>
            <w:gridSpan w:val="3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276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искус. 19-20 веков. Натюрморт 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индивидуальность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худож-ка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gridSpan w:val="6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жанр изобразительного искусства (натюрморт.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образный язык произведений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натюрмортного жанра.</w:t>
            </w:r>
          </w:p>
        </w:tc>
        <w:tc>
          <w:tcPr>
            <w:tcW w:w="1337" w:type="dxa"/>
            <w:gridSpan w:val="2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дома натюрморт, если не успели выполнить на уроке.</w:t>
            </w:r>
          </w:p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81" w:rsidRPr="001E4FDC" w:rsidTr="001E4FDC">
        <w:trPr>
          <w:gridAfter w:val="1"/>
          <w:wAfter w:w="13845" w:type="dxa"/>
          <w:trHeight w:val="340"/>
        </w:trPr>
        <w:tc>
          <w:tcPr>
            <w:tcW w:w="10598" w:type="dxa"/>
            <w:gridSpan w:val="16"/>
          </w:tcPr>
          <w:p w:rsidR="006E0681" w:rsidRPr="001E4FDC" w:rsidRDefault="006E0681" w:rsidP="006E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</w:p>
          <w:p w:rsidR="006E0681" w:rsidRPr="001E4FDC" w:rsidRDefault="006E0681" w:rsidP="006E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3 раздел</w:t>
            </w:r>
            <w:proofErr w:type="gramStart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>глядываясь в человека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(11часов)</w:t>
            </w:r>
          </w:p>
        </w:tc>
      </w:tr>
      <w:tr w:rsidR="00806710" w:rsidRPr="001E4FDC" w:rsidTr="001E4FDC">
        <w:trPr>
          <w:gridAfter w:val="1"/>
          <w:wAfter w:w="13845" w:type="dxa"/>
          <w:trHeight w:val="593"/>
        </w:trPr>
        <w:tc>
          <w:tcPr>
            <w:tcW w:w="534" w:type="dxa"/>
            <w:vMerge w:val="restart"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Образ человека, главная тема искусства</w:t>
            </w:r>
          </w:p>
        </w:tc>
        <w:tc>
          <w:tcPr>
            <w:tcW w:w="425" w:type="dxa"/>
            <w:vMerge w:val="restart"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Беседа Портрет, как образ определенного, реального человека. История развития жанра. Изображение человека в искусстве разных эпох.</w:t>
            </w:r>
          </w:p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Оценить внимание и эрудированное участие в беседе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1985" w:type="dxa"/>
            <w:gridSpan w:val="3"/>
            <w:tcBorders>
              <w:right w:val="nil"/>
            </w:tcBorders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Великие художники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ортретисты: Рембрандт, И. Репин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Рокотов Ф. В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gridSpan w:val="4"/>
            <w:vMerge w:val="restart"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жанры изобразительного искусства</w:t>
            </w:r>
          </w:p>
        </w:tc>
        <w:tc>
          <w:tcPr>
            <w:tcW w:w="1383" w:type="dxa"/>
            <w:gridSpan w:val="4"/>
            <w:vMerge w:val="restart"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ряд с изображением портретов.</w:t>
            </w:r>
          </w:p>
        </w:tc>
      </w:tr>
      <w:tr w:rsidR="00806710" w:rsidRPr="001E4FDC" w:rsidTr="001E4FDC">
        <w:trPr>
          <w:gridAfter w:val="1"/>
          <w:wAfter w:w="13845" w:type="dxa"/>
          <w:trHeight w:val="90"/>
        </w:trPr>
        <w:tc>
          <w:tcPr>
            <w:tcW w:w="534" w:type="dxa"/>
            <w:vMerge/>
          </w:tcPr>
          <w:p w:rsidR="00806710" w:rsidRPr="001E4FDC" w:rsidRDefault="00806710" w:rsidP="0080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276" w:type="dxa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Merge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0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425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головы человека с соотнесенными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 лица (Аппликация из вырезанных из бумаги форм).</w:t>
            </w:r>
          </w:p>
          <w:p w:rsidR="00806710" w:rsidRPr="001E4FDC" w:rsidRDefault="00806710" w:rsidP="008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985" w:type="dxa"/>
            <w:gridSpan w:val="3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Понимать смысл слов: образный смысл вещи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276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1310" w:type="dxa"/>
            <w:gridSpan w:val="4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Найти и прочитать материал  в исторической литературе.</w:t>
            </w:r>
          </w:p>
        </w:tc>
        <w:tc>
          <w:tcPr>
            <w:tcW w:w="1383" w:type="dxa"/>
            <w:gridSpan w:val="4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творения людей» по теме Автопортрет.</w:t>
            </w:r>
          </w:p>
        </w:tc>
      </w:tr>
      <w:tr w:rsidR="00806710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образа.</w:t>
            </w:r>
          </w:p>
        </w:tc>
        <w:tc>
          <w:tcPr>
            <w:tcW w:w="425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6710" w:rsidRPr="001E4FDC" w:rsidRDefault="00806710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Выполнение автопортрета Материал Карандаш, уголь.</w:t>
            </w:r>
          </w:p>
          <w:p w:rsidR="00806710" w:rsidRPr="001E4FDC" w:rsidRDefault="00806710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просмотр</w:t>
            </w:r>
            <w:r w:rsidR="00913CA5" w:rsidRPr="001E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Уметь творчески работать над предложенной темой, используя выразительные возможности художественных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276" w:type="dxa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обсуждение работ</w:t>
            </w:r>
          </w:p>
        </w:tc>
        <w:tc>
          <w:tcPr>
            <w:tcW w:w="1310" w:type="dxa"/>
            <w:gridSpan w:val="4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Эпоха и стиль в формировании культуры  изображения портретов разных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1383" w:type="dxa"/>
            <w:gridSpan w:val="4"/>
          </w:tcPr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Автопортрет: история возникновения 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портрет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Дюрера,Леонардо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Винчи.</w:t>
            </w:r>
          </w:p>
          <w:p w:rsidR="00806710" w:rsidRPr="001E4FDC" w:rsidRDefault="00806710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5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анализ и оценка.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Поиск информации, создание алгоритма деятельности.</w:t>
            </w:r>
          </w:p>
        </w:tc>
        <w:tc>
          <w:tcPr>
            <w:tcW w:w="1276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интереса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Взаимосвязь литературы и изобразительного искусства.</w:t>
            </w:r>
          </w:p>
        </w:tc>
        <w:tc>
          <w:tcPr>
            <w:tcW w:w="1383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небольшие литературные фрагменты,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характерезующие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по его предметному окружению.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5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выраженным характером (Баба Яга, Кошей бессмертный, Домовой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с произнесением короткого монолога от 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вылепленного героя. Анализ и оценка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материалы и выразительные возможности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6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Характер человека и образ эпохи в скульптурном портрете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Человек основной объект изображения в скульптуре Материалы скульптуры. Уметь передать пропорции лица.</w:t>
            </w:r>
          </w:p>
        </w:tc>
        <w:tc>
          <w:tcPr>
            <w:tcW w:w="1383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5" w:rsidRPr="001E4FDC" w:rsidTr="001E4FDC">
        <w:trPr>
          <w:gridAfter w:val="1"/>
          <w:wAfter w:w="13845" w:type="dxa"/>
          <w:trHeight w:val="3582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Тест. Просмотр и анализ работ.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правды жизни и  язык искусства.</w:t>
            </w:r>
          </w:p>
        </w:tc>
        <w:tc>
          <w:tcPr>
            <w:tcW w:w="1316" w:type="dxa"/>
            <w:gridSpan w:val="2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в искусстве. Карикатура. Дружеский шарж.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 графическими материалами. </w:t>
            </w:r>
          </w:p>
        </w:tc>
        <w:tc>
          <w:tcPr>
            <w:tcW w:w="1343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Найти в интернете сообщение о современных видах шуточных изображений.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5" w:rsidRPr="001E4FDC" w:rsidTr="001E4FDC">
        <w:trPr>
          <w:gridAfter w:val="1"/>
          <w:wAfter w:w="13845" w:type="dxa"/>
          <w:trHeight w:val="320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Наблюдение натуры и выполнение набросков (пятном) головы в различном освещении.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Постоянство формы и вариации изменения  ее восприятия.</w:t>
            </w:r>
          </w:p>
        </w:tc>
        <w:tc>
          <w:tcPr>
            <w:tcW w:w="1316" w:type="dxa"/>
            <w:gridSpan w:val="2"/>
          </w:tcPr>
          <w:p w:rsidR="00913CA5" w:rsidRPr="001E4FDC" w:rsidRDefault="00913CA5" w:rsidP="009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Понимать роль света в разных видах искусства. Театр,  кино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выполнении работы.</w:t>
            </w:r>
          </w:p>
        </w:tc>
        <w:tc>
          <w:tcPr>
            <w:tcW w:w="1343" w:type="dxa"/>
            <w:gridSpan w:val="3"/>
          </w:tcPr>
          <w:p w:rsidR="00913CA5" w:rsidRPr="001E4FDC" w:rsidRDefault="00913CA5" w:rsidP="0091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(фото) с изображением человека в различном освещении.</w:t>
            </w:r>
          </w:p>
        </w:tc>
      </w:tr>
      <w:tr w:rsidR="00913CA5" w:rsidRPr="001E4FDC" w:rsidTr="001E4FDC">
        <w:trPr>
          <w:gridAfter w:val="1"/>
          <w:wAfter w:w="13845" w:type="dxa"/>
          <w:trHeight w:val="304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Ассоциат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. портрет в техники коллажа Мама, папа, бабушка, дедушка.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Представление работ. Анализ и оценивание.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активно работать в технике коллажа.</w:t>
            </w:r>
          </w:p>
        </w:tc>
        <w:tc>
          <w:tcPr>
            <w:tcW w:w="1316" w:type="dxa"/>
            <w:gridSpan w:val="2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Портрет        Леонардо да Винчи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портрета в истории искус Композиция в портрете.</w:t>
            </w:r>
          </w:p>
        </w:tc>
        <w:tc>
          <w:tcPr>
            <w:tcW w:w="1343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проектом.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5" w:rsidRPr="001E4FDC" w:rsidTr="001E4FDC">
        <w:trPr>
          <w:gridAfter w:val="1"/>
          <w:wAfter w:w="13845" w:type="dxa"/>
          <w:trHeight w:val="200"/>
        </w:trPr>
        <w:tc>
          <w:tcPr>
            <w:tcW w:w="534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425" w:type="dxa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Анализ цветового решения образа в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портретеМатериалы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: гуашь, кисть.</w:t>
            </w:r>
          </w:p>
          <w:p w:rsidR="00913CA5" w:rsidRPr="001E4FDC" w:rsidRDefault="00913CA5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985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1316" w:type="dxa"/>
            <w:gridSpan w:val="2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310" w:type="dxa"/>
            <w:gridSpan w:val="4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цветовой строй произведения живописи.</w:t>
            </w:r>
          </w:p>
        </w:tc>
        <w:tc>
          <w:tcPr>
            <w:tcW w:w="1343" w:type="dxa"/>
            <w:gridSpan w:val="3"/>
          </w:tcPr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проектом.</w:t>
            </w:r>
          </w:p>
          <w:p w:rsidR="00913CA5" w:rsidRPr="001E4FDC" w:rsidRDefault="00913CA5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28" w:rsidRPr="001E4FDC" w:rsidTr="001E4FDC">
        <w:trPr>
          <w:gridAfter w:val="1"/>
          <w:wAfter w:w="13845" w:type="dxa"/>
          <w:trHeight w:val="206"/>
        </w:trPr>
        <w:tc>
          <w:tcPr>
            <w:tcW w:w="534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425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Повторяем и обобщаем.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985" w:type="dxa"/>
            <w:gridSpan w:val="3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творческой индивидуальнос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1316" w:type="dxa"/>
            <w:gridSpan w:val="2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героев портрета и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ее художником.</w:t>
            </w:r>
          </w:p>
        </w:tc>
        <w:tc>
          <w:tcPr>
            <w:tcW w:w="1310" w:type="dxa"/>
            <w:gridSpan w:val="4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активно восприни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и анализировать произведения портретного жанра.</w:t>
            </w:r>
          </w:p>
        </w:tc>
        <w:tc>
          <w:tcPr>
            <w:tcW w:w="1343" w:type="dxa"/>
            <w:gridSpan w:val="3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завершени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работ.</w:t>
            </w:r>
          </w:p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51" w:rsidRPr="001E4FDC" w:rsidTr="001E4FDC">
        <w:trPr>
          <w:trHeight w:val="1034"/>
        </w:trPr>
        <w:tc>
          <w:tcPr>
            <w:tcW w:w="10598" w:type="dxa"/>
            <w:gridSpan w:val="16"/>
          </w:tcPr>
          <w:p w:rsidR="00D24351" w:rsidRPr="001E4FDC" w:rsidRDefault="00D24351" w:rsidP="006E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51" w:rsidRPr="001E4FDC" w:rsidRDefault="00D24351" w:rsidP="006E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   раздел  Человек и пространство в изобразительном искусстве (8часов)</w:t>
            </w:r>
          </w:p>
        </w:tc>
        <w:tc>
          <w:tcPr>
            <w:tcW w:w="13845" w:type="dxa"/>
            <w:tcBorders>
              <w:top w:val="nil"/>
            </w:tcBorders>
          </w:tcPr>
          <w:p w:rsidR="00D24351" w:rsidRPr="001E4FDC" w:rsidRDefault="00D24351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28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425" w:type="dxa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тему Жанры. Дискуссия.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Сгруппировать предложенные произведения по жанрам.</w:t>
            </w:r>
          </w:p>
        </w:tc>
        <w:tc>
          <w:tcPr>
            <w:tcW w:w="1985" w:type="dxa"/>
            <w:gridSpan w:val="3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характера, контроль. Специфика языка художественных материалов.</w:t>
            </w:r>
          </w:p>
        </w:tc>
        <w:tc>
          <w:tcPr>
            <w:tcW w:w="1276" w:type="dxa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предмету изобразительного искусства. Фронтальный опрос.</w:t>
            </w:r>
          </w:p>
        </w:tc>
        <w:tc>
          <w:tcPr>
            <w:tcW w:w="1432" w:type="dxa"/>
            <w:gridSpan w:val="7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Работа в художественно-конструктивной деятельности.</w:t>
            </w:r>
          </w:p>
        </w:tc>
        <w:tc>
          <w:tcPr>
            <w:tcW w:w="1261" w:type="dxa"/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материалы для работы.</w:t>
            </w:r>
          </w:p>
        </w:tc>
      </w:tr>
      <w:tr w:rsidR="00191228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воздушной и линейной перспективы.</w:t>
            </w:r>
          </w:p>
        </w:tc>
        <w:tc>
          <w:tcPr>
            <w:tcW w:w="425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линейной перспективы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Карандаш, акварель.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репродукции произведений разных жанров (Портрет, пейзаж, натюрморт) с фамилиями авторов.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Прсмотр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, анализ и оценка.</w:t>
            </w:r>
          </w:p>
        </w:tc>
        <w:tc>
          <w:tcPr>
            <w:tcW w:w="1985" w:type="dxa"/>
            <w:gridSpan w:val="3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правила воздушной и линейной перспективы.</w:t>
            </w:r>
          </w:p>
        </w:tc>
        <w:tc>
          <w:tcPr>
            <w:tcW w:w="1276" w:type="dxa"/>
          </w:tcPr>
          <w:p w:rsidR="00191228" w:rsidRPr="001E4FDC" w:rsidRDefault="00191228" w:rsidP="001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организовать пространство на листе бумаги. Выделить горизонт и точку зрения.</w:t>
            </w:r>
          </w:p>
        </w:tc>
        <w:tc>
          <w:tcPr>
            <w:tcW w:w="1432" w:type="dxa"/>
            <w:gridSpan w:val="7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правила воздушной и линейной перспективы</w:t>
            </w:r>
          </w:p>
        </w:tc>
        <w:tc>
          <w:tcPr>
            <w:tcW w:w="1261" w:type="dxa"/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Сбор материала для кроссворда.</w:t>
            </w:r>
          </w:p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28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913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986CE9"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- большой мир. Организация пространства.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большого эпического пейзажа «путь реки» Изображаем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уходящие планы и наполняем их деталями. Гуашь, большие кисти. 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или фото, отображающие законы линейной перспективы.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организовывать перспективное пространство пейзажа.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выразительные возможно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фыбора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формата.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обсуждение раб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ринять участие в беседе.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работы Рериха от Левитана.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Репродукции и фото разобрать и составить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 пейзажей.</w:t>
            </w:r>
          </w:p>
        </w:tc>
      </w:tr>
      <w:tr w:rsidR="00191228" w:rsidRPr="001E4FDC" w:rsidTr="001E4FDC">
        <w:trPr>
          <w:gridAfter w:val="1"/>
          <w:wAfter w:w="1384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Пейза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Природа и художник.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Создание пейзажа-настроени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о картинах Левитана говорят «Мало но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много музыки?» Оценить ответы и рассуждения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Привитие любви к изобразительному искусству Знакомство с художественными образцами.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подойте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композиции, работе с цветом, светотенью, и перспективой.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Наброски с натуры городских пейзажных набросков.</w:t>
            </w:r>
          </w:p>
        </w:tc>
      </w:tr>
      <w:tr w:rsidR="00191228" w:rsidRPr="001E4FDC" w:rsidTr="001E4FDC">
        <w:trPr>
          <w:gridAfter w:val="1"/>
          <w:wAfter w:w="13845" w:type="dxa"/>
          <w:trHeight w:val="1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.Городской пейзаж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91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композицией «Мой город» Акварель, гуашь.</w:t>
            </w:r>
          </w:p>
          <w:p w:rsidR="00191228" w:rsidRPr="001E4FDC" w:rsidRDefault="00191228" w:rsidP="00913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Опрос. Анализ и оценка процесса и результатов собственной художественной деятельности.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Уметь осознанно говорить о видах искусства, изученных в шестом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результатов.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Остановить внимание на образцах современного искусства. Жанры, изученные в этом году.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, выполненных в течени</w:t>
            </w:r>
            <w:proofErr w:type="gram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</w:tr>
      <w:tr w:rsidR="00191228" w:rsidRPr="001E4FDC" w:rsidTr="001E4FDC">
        <w:trPr>
          <w:gridAfter w:val="1"/>
          <w:wAfter w:w="13845" w:type="dxa"/>
          <w:trHeight w:val="3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оценки за конкурсные задания. </w:t>
            </w: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и жанры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натюрмортног</w:t>
            </w:r>
            <w:proofErr w:type="spellEnd"/>
            <w:r w:rsidRPr="001E4FDC">
              <w:rPr>
                <w:rFonts w:ascii="Times New Roman" w:hAnsi="Times New Roman" w:cs="Times New Roman"/>
                <w:sz w:val="24"/>
                <w:szCs w:val="24"/>
              </w:rPr>
              <w:t xml:space="preserve"> и пейзажного жанров.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28" w:rsidRPr="001E4FDC" w:rsidTr="001E4FDC">
        <w:trPr>
          <w:gridAfter w:val="1"/>
          <w:wAfter w:w="13845" w:type="dxa"/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35..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1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Подвести итог за работу учащихся в течение учебного года.</w:t>
            </w:r>
          </w:p>
          <w:p w:rsidR="00191228" w:rsidRPr="001E4FDC" w:rsidRDefault="00191228" w:rsidP="0019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Обобщить работу всего класса в течение года.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8" w:rsidRPr="001E4FDC" w:rsidRDefault="00191228" w:rsidP="006E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81" w:rsidRPr="001E4FDC" w:rsidRDefault="006E0681" w:rsidP="006E0681">
      <w:pPr>
        <w:rPr>
          <w:rFonts w:ascii="Times New Roman" w:hAnsi="Times New Roman" w:cs="Times New Roman"/>
          <w:sz w:val="24"/>
          <w:szCs w:val="24"/>
        </w:rPr>
      </w:pPr>
    </w:p>
    <w:p w:rsidR="006E0681" w:rsidRPr="001E4FDC" w:rsidRDefault="006E0681" w:rsidP="006E06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0681" w:rsidRPr="001E4FDC" w:rsidRDefault="006E0681" w:rsidP="006E06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F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6E0681" w:rsidRPr="001E4FDC" w:rsidRDefault="006E0681" w:rsidP="006E06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F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915"/>
        <w:gridCol w:w="567"/>
        <w:gridCol w:w="4961"/>
        <w:gridCol w:w="2126"/>
      </w:tblGrid>
      <w:tr w:rsidR="00A7498B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B" w:rsidRPr="001E4FDC" w:rsidRDefault="00A7498B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B" w:rsidRPr="001E4FDC" w:rsidRDefault="00A7498B" w:rsidP="00DE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раздела.</w:t>
            </w:r>
          </w:p>
          <w:p w:rsidR="00A7498B" w:rsidRPr="001E4FDC" w:rsidRDefault="00A7498B" w:rsidP="00DE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A7498B" w:rsidRPr="001E4FDC" w:rsidRDefault="00A7498B" w:rsidP="0015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B" w:rsidRPr="001E4FDC" w:rsidRDefault="00A7498B" w:rsidP="00A7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виды образовательной деятельности. Вид контроля.</w:t>
            </w:r>
          </w:p>
          <w:p w:rsidR="00A7498B" w:rsidRPr="001E4FDC" w:rsidRDefault="00A7498B" w:rsidP="00A7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раздела,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B" w:rsidRPr="001E4FDC" w:rsidRDefault="00A7498B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7498B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B" w:rsidRPr="001E4FDC" w:rsidRDefault="00A7498B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B" w:rsidRPr="001E4FDC" w:rsidRDefault="00A7498B" w:rsidP="00DE79A7">
            <w:pPr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8B" w:rsidRPr="001E4FDC" w:rsidRDefault="00A7498B" w:rsidP="00DE7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8B" w:rsidRPr="001E4FDC" w:rsidRDefault="00A7498B" w:rsidP="004A188D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  <w:p w:rsidR="00A7498B" w:rsidRPr="001E4FDC" w:rsidRDefault="00A7498B" w:rsidP="004A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8B" w:rsidRPr="001E4FDC" w:rsidRDefault="00A7498B" w:rsidP="00DE7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A188D" w:rsidRPr="001E4FDC" w:rsidTr="001E4FDC">
        <w:trPr>
          <w:trHeight w:val="9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представлениями о красоте человека в истории искусства.</w:t>
            </w:r>
          </w:p>
          <w:p w:rsidR="004A188D" w:rsidRPr="001E4FDC" w:rsidRDefault="004A188D" w:rsidP="00A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  <w:t>Урок-созерцание, мини-сочинения.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Мини-сочинения «Красота это…».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 w:line="240" w:lineRule="auto"/>
              <w:ind w:left="48" w:firstLine="388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 аппликативной фигуры  человека.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Принести проволоку для изготовления каркаса.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3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фигуры человека в движении.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 Лепка фигуры.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line="240" w:lineRule="auto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скульпторы.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жизнью и творчеством великих художников-скульпторов.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конференция.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Принести графические материалы.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фигуры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с таблицы.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Принести художественные материалы по выбору.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Набросок фигуры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понятие о термине «набросок» и техниках его выполнения.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Набросок фигуры человека.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line="240" w:lineRule="auto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его профессия.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на тему.</w:t>
            </w:r>
          </w:p>
          <w:p w:rsidR="004A188D" w:rsidRPr="001E4FDC" w:rsidRDefault="004A188D" w:rsidP="00DE79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Доработать рисунок.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Поэзия повседневности. Бытовой жанр в изобразительном искусстве</w:t>
            </w: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  <w:p w:rsidR="004A188D" w:rsidRPr="001E4FDC" w:rsidRDefault="004A188D" w:rsidP="00DE7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(сюжетная) картина.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сюжетной (тематической) картине.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зарисовок  </w:t>
            </w: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будущей картины.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конференция.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Бытовой жанр в искусстве России.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line="240" w:lineRule="auto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Возникновение и развитие бытового жанра в искусстве России.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Родоначальники бытового жанра в России: А. Венецианов, И. Федотов.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творчеством русских художников: А. Венецианова и П. Федотова.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анализ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репродукций, выступление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Домашнее задание,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Узнать: кто такие художники – передвижники.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беседа.</w:t>
            </w:r>
          </w:p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Пластова</w:t>
            </w:r>
            <w:proofErr w:type="spell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Т.Н. Яблонской.</w:t>
            </w:r>
          </w:p>
        </w:tc>
      </w:tr>
      <w:tr w:rsidR="004A188D" w:rsidRPr="001E4FDC" w:rsidTr="001E4FDC">
        <w:trPr>
          <w:trHeight w:val="1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Третьяковская галерея.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созерцание, беседа.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картины «Жизнь моей семьи».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на тему.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Рисунок-картина.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 с предметов домашнего обихода.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ind w:firstLine="3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Великие темы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D" w:rsidRPr="001E4FDC" w:rsidRDefault="004A188D" w:rsidP="004A188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88D" w:rsidRPr="001E4FDC" w:rsidTr="001E4FDC">
        <w:trPr>
          <w:trHeight w:val="16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творчеством В.И.Сурикова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демонстрация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слайдов,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репродукций.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Сложный мир исторической картины.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сложном мире исторической картины.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картины с сюжетом из истории Донского края (живопись).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Рисунок-картина,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созерцание,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эссе.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Великие темы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жизни в творчестве </w:t>
            </w:r>
          </w:p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русских художников. Карл Брюллов </w:t>
            </w:r>
          </w:p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«Последний день Помпеи». История </w:t>
            </w:r>
          </w:p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одной картины.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 историей создания и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художественным замыслом великой картины К. Брюллова «Последний день Помпеи».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Подобрать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материал о творчестве художников И. </w:t>
            </w:r>
            <w:proofErr w:type="spell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Билибине</w:t>
            </w:r>
            <w:proofErr w:type="spell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В. Васнецове.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рисунок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(живопись).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вопросы, рисунки.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4A188D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Библейская тема в </w:t>
            </w: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изобразительном</w:t>
            </w:r>
            <w:proofErr w:type="gramEnd"/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искусстве</w:t>
            </w:r>
            <w:proofErr w:type="gram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Всепрощающая любовь.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великой картиной Рембрандта «Возвращение блудного сына».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по картине 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Рембрандта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«Возвращение блудного сына».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материала о музеях.</w:t>
            </w:r>
          </w:p>
        </w:tc>
      </w:tr>
      <w:tr w:rsidR="004A188D" w:rsidRPr="001E4FDC" w:rsidTr="001E4FDC">
        <w:trPr>
          <w:trHeight w:val="106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8D" w:rsidRPr="001E4FDC" w:rsidRDefault="004A188D" w:rsidP="004A18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Крупнейшие музеи </w:t>
            </w: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изобразительного</w:t>
            </w:r>
            <w:proofErr w:type="gramEnd"/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искусства и их роль в культуре.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8D" w:rsidRPr="001E4FDC" w:rsidRDefault="004A188D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художественных музеях и их типах.</w:t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выступление учащихся, работа с таблицей.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A188D" w:rsidRPr="001E4FDC" w:rsidRDefault="004A188D" w:rsidP="004A1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D" w:rsidRPr="001E4FDC" w:rsidRDefault="004A188D" w:rsidP="004A188D">
            <w:pPr>
              <w:spacing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подробный материал  об Эрмитаже.</w:t>
            </w:r>
          </w:p>
        </w:tc>
      </w:tr>
      <w:tr w:rsidR="00287617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Эрмитаж - сокровищница мировой </w:t>
            </w:r>
          </w:p>
          <w:p w:rsidR="00287617" w:rsidRPr="001E4FDC" w:rsidRDefault="00287617" w:rsidP="002876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Видеоэкскурсия</w:t>
            </w:r>
            <w:proofErr w:type="spell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беседа, обсуждение, анализ собранного материала.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Обсуждение-анализ.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материал по темам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четверти.</w:t>
            </w:r>
          </w:p>
        </w:tc>
      </w:tr>
      <w:tr w:rsidR="00287617" w:rsidRPr="001E4FDC" w:rsidTr="001E4FDC">
        <w:trPr>
          <w:trHeight w:val="6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Знакомые картины художников.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в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287617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Декоративная работа, аппликация.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7" w:rsidRPr="001E4FDC" w:rsidRDefault="00287617" w:rsidP="00287617">
            <w:pPr>
              <w:spacing w:after="0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617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7" w:rsidRPr="001E4FDC" w:rsidRDefault="00287617" w:rsidP="002876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Плакат и его виды. Шрифты. </w:t>
            </w:r>
          </w:p>
          <w:p w:rsidR="00287617" w:rsidRPr="001E4FDC" w:rsidRDefault="00287617" w:rsidP="00287617">
            <w:pPr>
              <w:spacing w:after="0"/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2876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мини-плакаты;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урок: шрифтовые композиции;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шрифт-аппликация;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урок: подобрать материал о шрифтах и особенностях выполнения;</w:t>
            </w:r>
          </w:p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урок: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 для работы в технике аппликация;</w:t>
            </w:r>
          </w:p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материал для выполнения плаката;</w:t>
            </w:r>
          </w:p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287617" w:rsidRPr="001E4FDC" w:rsidTr="001E4FDC">
        <w:trPr>
          <w:trHeight w:val="36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2876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31-34</w:t>
            </w:r>
          </w:p>
          <w:p w:rsidR="00287617" w:rsidRPr="001E4FDC" w:rsidRDefault="00287617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17" w:rsidRPr="001E4FDC" w:rsidRDefault="00287617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17" w:rsidRPr="001E4FDC" w:rsidRDefault="00287617" w:rsidP="00DE79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EF0686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Книга. Слово и изображение. Искусство иллюстрации.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EF06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страниц книги по произведениям донских писателей. </w:t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обложка и титул;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иллюстрация;</w:t>
            </w:r>
          </w:p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книжные страницы;</w:t>
            </w:r>
          </w:p>
          <w:p w:rsidR="00287617" w:rsidRPr="001E4FDC" w:rsidRDefault="00287617" w:rsidP="00EF0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подготовить те</w:t>
            </w:r>
            <w:proofErr w:type="gramStart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кст ск</w:t>
            </w:r>
            <w:proofErr w:type="gramEnd"/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азки;</w:t>
            </w:r>
          </w:p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подобрать форму шрифта;</w:t>
            </w:r>
          </w:p>
          <w:p w:rsidR="00287617" w:rsidRPr="001E4FDC" w:rsidRDefault="00287617" w:rsidP="00EF0686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подготовиться к презентации;</w:t>
            </w:r>
          </w:p>
          <w:p w:rsidR="00287617" w:rsidRPr="001E4FDC" w:rsidRDefault="00287617" w:rsidP="00EF0686">
            <w:pPr>
              <w:spacing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вспомнить материал учебного года.</w:t>
            </w:r>
          </w:p>
        </w:tc>
      </w:tr>
      <w:tr w:rsidR="00287617" w:rsidRPr="001E4FDC" w:rsidTr="001E4FD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17" w:rsidRPr="001E4FDC" w:rsidRDefault="00287617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 мир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17" w:rsidRPr="001E4FDC" w:rsidRDefault="00287617" w:rsidP="00DE7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287617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Обобщить знания по теме года. 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17" w:rsidRPr="001E4FDC" w:rsidRDefault="00287617" w:rsidP="00DE79A7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0681" w:rsidRPr="001E4FDC" w:rsidRDefault="006E0681" w:rsidP="006E0681">
      <w:pPr>
        <w:rPr>
          <w:rFonts w:ascii="Times New Roman" w:hAnsi="Times New Roman" w:cs="Times New Roman"/>
          <w:sz w:val="24"/>
          <w:szCs w:val="24"/>
        </w:rPr>
        <w:sectPr w:rsidR="006E0681" w:rsidRPr="001E4FDC" w:rsidSect="001E4FDC"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</w:p>
    <w:p w:rsidR="00CA6459" w:rsidRPr="001E4FDC" w:rsidRDefault="00CA6459" w:rsidP="00CF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A6459" w:rsidRPr="001E4FDC" w:rsidSect="001E4FDC"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D92DFB"/>
    <w:multiLevelType w:val="hybridMultilevel"/>
    <w:tmpl w:val="8CE48846"/>
    <w:lvl w:ilvl="0" w:tplc="4DDC697E">
      <w:start w:val="1"/>
      <w:numFmt w:val="decimal"/>
      <w:lvlText w:val="%1."/>
      <w:lvlJc w:val="left"/>
      <w:pPr>
        <w:ind w:left="4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6" w:hanging="360"/>
      </w:pPr>
    </w:lvl>
    <w:lvl w:ilvl="2" w:tplc="0419001B" w:tentative="1">
      <w:start w:val="1"/>
      <w:numFmt w:val="lowerRoman"/>
      <w:lvlText w:val="%3."/>
      <w:lvlJc w:val="right"/>
      <w:pPr>
        <w:ind w:left="5876" w:hanging="180"/>
      </w:pPr>
    </w:lvl>
    <w:lvl w:ilvl="3" w:tplc="0419000F" w:tentative="1">
      <w:start w:val="1"/>
      <w:numFmt w:val="decimal"/>
      <w:lvlText w:val="%4."/>
      <w:lvlJc w:val="left"/>
      <w:pPr>
        <w:ind w:left="6596" w:hanging="360"/>
      </w:pPr>
    </w:lvl>
    <w:lvl w:ilvl="4" w:tplc="04190019" w:tentative="1">
      <w:start w:val="1"/>
      <w:numFmt w:val="lowerLetter"/>
      <w:lvlText w:val="%5."/>
      <w:lvlJc w:val="left"/>
      <w:pPr>
        <w:ind w:left="7316" w:hanging="360"/>
      </w:pPr>
    </w:lvl>
    <w:lvl w:ilvl="5" w:tplc="0419001B" w:tentative="1">
      <w:start w:val="1"/>
      <w:numFmt w:val="lowerRoman"/>
      <w:lvlText w:val="%6."/>
      <w:lvlJc w:val="right"/>
      <w:pPr>
        <w:ind w:left="8036" w:hanging="180"/>
      </w:pPr>
    </w:lvl>
    <w:lvl w:ilvl="6" w:tplc="0419000F" w:tentative="1">
      <w:start w:val="1"/>
      <w:numFmt w:val="decimal"/>
      <w:lvlText w:val="%7."/>
      <w:lvlJc w:val="left"/>
      <w:pPr>
        <w:ind w:left="8756" w:hanging="360"/>
      </w:pPr>
    </w:lvl>
    <w:lvl w:ilvl="7" w:tplc="04190019" w:tentative="1">
      <w:start w:val="1"/>
      <w:numFmt w:val="lowerLetter"/>
      <w:lvlText w:val="%8."/>
      <w:lvlJc w:val="left"/>
      <w:pPr>
        <w:ind w:left="9476" w:hanging="360"/>
      </w:pPr>
    </w:lvl>
    <w:lvl w:ilvl="8" w:tplc="0419001B" w:tentative="1">
      <w:start w:val="1"/>
      <w:numFmt w:val="lowerRoman"/>
      <w:lvlText w:val="%9."/>
      <w:lvlJc w:val="right"/>
      <w:pPr>
        <w:ind w:left="10196" w:hanging="180"/>
      </w:pPr>
    </w:lvl>
  </w:abstractNum>
  <w:abstractNum w:abstractNumId="3">
    <w:nsid w:val="118A7C63"/>
    <w:multiLevelType w:val="multilevel"/>
    <w:tmpl w:val="76F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0FA9"/>
    <w:multiLevelType w:val="multilevel"/>
    <w:tmpl w:val="BED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C2580"/>
    <w:multiLevelType w:val="multilevel"/>
    <w:tmpl w:val="A52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87101F"/>
    <w:multiLevelType w:val="hybridMultilevel"/>
    <w:tmpl w:val="3374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69C"/>
    <w:multiLevelType w:val="multilevel"/>
    <w:tmpl w:val="716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B3291"/>
    <w:multiLevelType w:val="multilevel"/>
    <w:tmpl w:val="42D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3D34E5"/>
    <w:multiLevelType w:val="multilevel"/>
    <w:tmpl w:val="C71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26AE7"/>
    <w:multiLevelType w:val="multilevel"/>
    <w:tmpl w:val="C69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64101"/>
    <w:multiLevelType w:val="multilevel"/>
    <w:tmpl w:val="08A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C4D9B"/>
    <w:multiLevelType w:val="hybridMultilevel"/>
    <w:tmpl w:val="127A22AC"/>
    <w:lvl w:ilvl="0" w:tplc="868E908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0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A380D"/>
    <w:multiLevelType w:val="multilevel"/>
    <w:tmpl w:val="17C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5"/>
  </w:num>
  <w:num w:numId="5">
    <w:abstractNumId w:val="24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9"/>
  </w:num>
  <w:num w:numId="14">
    <w:abstractNumId w:val="0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14"/>
  </w:num>
  <w:num w:numId="20">
    <w:abstractNumId w:val="18"/>
  </w:num>
  <w:num w:numId="21">
    <w:abstractNumId w:val="10"/>
  </w:num>
  <w:num w:numId="22">
    <w:abstractNumId w:val="22"/>
  </w:num>
  <w:num w:numId="23">
    <w:abstractNumId w:val="6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459"/>
    <w:rsid w:val="00003A7B"/>
    <w:rsid w:val="000062AB"/>
    <w:rsid w:val="0007740D"/>
    <w:rsid w:val="000A14AE"/>
    <w:rsid w:val="000A4328"/>
    <w:rsid w:val="001013C0"/>
    <w:rsid w:val="001274CD"/>
    <w:rsid w:val="001401FB"/>
    <w:rsid w:val="00143816"/>
    <w:rsid w:val="00152283"/>
    <w:rsid w:val="001544AE"/>
    <w:rsid w:val="001630D6"/>
    <w:rsid w:val="00191228"/>
    <w:rsid w:val="001A2088"/>
    <w:rsid w:val="001D1408"/>
    <w:rsid w:val="001D210B"/>
    <w:rsid w:val="001E4FDC"/>
    <w:rsid w:val="0021600F"/>
    <w:rsid w:val="00271451"/>
    <w:rsid w:val="002770FE"/>
    <w:rsid w:val="00287617"/>
    <w:rsid w:val="003226EF"/>
    <w:rsid w:val="00392A80"/>
    <w:rsid w:val="003B6566"/>
    <w:rsid w:val="00402AEB"/>
    <w:rsid w:val="00426F02"/>
    <w:rsid w:val="004A188D"/>
    <w:rsid w:val="004F6482"/>
    <w:rsid w:val="00545D4D"/>
    <w:rsid w:val="00574A00"/>
    <w:rsid w:val="005A2593"/>
    <w:rsid w:val="005B44E7"/>
    <w:rsid w:val="005F73DC"/>
    <w:rsid w:val="006037AA"/>
    <w:rsid w:val="006251F8"/>
    <w:rsid w:val="00693FDF"/>
    <w:rsid w:val="006E0681"/>
    <w:rsid w:val="00704078"/>
    <w:rsid w:val="00743438"/>
    <w:rsid w:val="00766077"/>
    <w:rsid w:val="00777256"/>
    <w:rsid w:val="00806710"/>
    <w:rsid w:val="00835954"/>
    <w:rsid w:val="00845ACA"/>
    <w:rsid w:val="00850399"/>
    <w:rsid w:val="00860445"/>
    <w:rsid w:val="008628C1"/>
    <w:rsid w:val="00866101"/>
    <w:rsid w:val="00910537"/>
    <w:rsid w:val="00913CA5"/>
    <w:rsid w:val="00921B84"/>
    <w:rsid w:val="0092730D"/>
    <w:rsid w:val="00986CE9"/>
    <w:rsid w:val="009D458F"/>
    <w:rsid w:val="00A128F1"/>
    <w:rsid w:val="00A244DC"/>
    <w:rsid w:val="00A7498B"/>
    <w:rsid w:val="00AA4DC1"/>
    <w:rsid w:val="00CA6459"/>
    <w:rsid w:val="00CF0D37"/>
    <w:rsid w:val="00D24351"/>
    <w:rsid w:val="00D7338D"/>
    <w:rsid w:val="00D86CBC"/>
    <w:rsid w:val="00D91602"/>
    <w:rsid w:val="00DE79A7"/>
    <w:rsid w:val="00DF7961"/>
    <w:rsid w:val="00E03686"/>
    <w:rsid w:val="00E57275"/>
    <w:rsid w:val="00E623E9"/>
    <w:rsid w:val="00E819A3"/>
    <w:rsid w:val="00E915A8"/>
    <w:rsid w:val="00EF0686"/>
    <w:rsid w:val="00EF7D98"/>
    <w:rsid w:val="00F86E3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A6459"/>
  </w:style>
  <w:style w:type="paragraph" w:styleId="a4">
    <w:name w:val="List Paragraph"/>
    <w:basedOn w:val="a"/>
    <w:uiPriority w:val="34"/>
    <w:qFormat/>
    <w:rsid w:val="00426F02"/>
    <w:pPr>
      <w:ind w:left="720"/>
      <w:contextualSpacing/>
    </w:pPr>
  </w:style>
  <w:style w:type="paragraph" w:customStyle="1" w:styleId="1">
    <w:name w:val="Абзац списка1"/>
    <w:basedOn w:val="a"/>
    <w:rsid w:val="00835954"/>
    <w:pPr>
      <w:ind w:left="720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1D2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0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6E0681"/>
    <w:pPr>
      <w:suppressLineNumbers/>
      <w:suppressAutoHyphens/>
    </w:pPr>
    <w:rPr>
      <w:rFonts w:ascii="Calibri" w:eastAsia="SimSun" w:hAnsi="Calibri" w:cs="font314"/>
      <w:kern w:val="1"/>
      <w:lang w:eastAsia="ar-SA"/>
    </w:rPr>
  </w:style>
  <w:style w:type="character" w:customStyle="1" w:styleId="c0">
    <w:name w:val="c0"/>
    <w:basedOn w:val="a0"/>
    <w:rsid w:val="006E0681"/>
    <w:rPr>
      <w:rFonts w:cs="Times New Roman"/>
    </w:rPr>
  </w:style>
  <w:style w:type="paragraph" w:customStyle="1" w:styleId="10">
    <w:name w:val="Без интервала1"/>
    <w:rsid w:val="006E0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6E0681"/>
    <w:rPr>
      <w:b/>
      <w:bCs/>
    </w:rPr>
  </w:style>
  <w:style w:type="paragraph" w:customStyle="1" w:styleId="a9">
    <w:name w:val="Новый"/>
    <w:basedOn w:val="a"/>
    <w:rsid w:val="006E06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6E0681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E0681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6E0681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6E06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068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E0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E068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E0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E06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93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D2F-EC05-431C-B8E9-5D01DDE8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36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ВЛАДЕЛЕЦ</cp:lastModifiedBy>
  <cp:revision>21</cp:revision>
  <dcterms:created xsi:type="dcterms:W3CDTF">2017-10-17T13:01:00Z</dcterms:created>
  <dcterms:modified xsi:type="dcterms:W3CDTF">2019-10-04T13:19:00Z</dcterms:modified>
</cp:coreProperties>
</file>